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2066" w:rsidRDefault="008E2066" w:rsidP="008E2066">
      <w:r>
        <w:t xml:space="preserve">Секция: Наука Частей Человека.  Гречуха Жанна Степановна. </w:t>
      </w:r>
      <w:proofErr w:type="spellStart"/>
      <w:r>
        <w:t>Аватар</w:t>
      </w:r>
      <w:proofErr w:type="spellEnd"/>
      <w:r>
        <w:t xml:space="preserve"> Частей ИВО  </w:t>
      </w:r>
      <w:r w:rsidRPr="006D657A">
        <w:rPr>
          <w:rFonts w:ascii="Times New Roman" w:hAnsi="Times New Roman" w:cs="Times New Roman"/>
          <w:b/>
          <w:color w:val="2800FF"/>
          <w:sz w:val="24"/>
        </w:rPr>
        <w:t xml:space="preserve">1048489 ИЦ / 262057 ИВЦ / 65449 ВЦ / 16297 ВЦР 191 </w:t>
      </w:r>
      <w:proofErr w:type="spellStart"/>
      <w:r w:rsidRPr="006D657A">
        <w:rPr>
          <w:rFonts w:ascii="Times New Roman" w:hAnsi="Times New Roman" w:cs="Times New Roman"/>
          <w:b/>
          <w:color w:val="2800FF"/>
          <w:sz w:val="24"/>
        </w:rPr>
        <w:t>ИВДИВО-Цельности</w:t>
      </w:r>
      <w:proofErr w:type="spellEnd"/>
      <w:r w:rsidRPr="006D657A">
        <w:rPr>
          <w:rFonts w:ascii="Times New Roman" w:hAnsi="Times New Roman" w:cs="Times New Roman"/>
          <w:b/>
          <w:color w:val="2800FF"/>
          <w:sz w:val="24"/>
        </w:rPr>
        <w:t>, Санкт-Петербург, ИВАС Себастьяна Виктории</w:t>
      </w:r>
    </w:p>
    <w:p w:rsidR="008E2066" w:rsidRPr="00070464" w:rsidRDefault="008E2066" w:rsidP="008E2066">
      <w:pPr>
        <w:ind w:left="4956" w:firstLine="708"/>
      </w:pPr>
      <w:r>
        <w:t xml:space="preserve">Почта: </w:t>
      </w:r>
      <w:proofErr w:type="spellStart"/>
      <w:r>
        <w:rPr>
          <w:lang w:val="en-US"/>
        </w:rPr>
        <w:t>zhanna</w:t>
      </w:r>
      <w:proofErr w:type="spellEnd"/>
      <w:r w:rsidRPr="00070464">
        <w:t>.</w:t>
      </w:r>
      <w:proofErr w:type="spellStart"/>
      <w:r>
        <w:rPr>
          <w:lang w:val="en-US"/>
        </w:rPr>
        <w:t>grechuha</w:t>
      </w:r>
      <w:proofErr w:type="spellEnd"/>
      <w:r w:rsidRPr="00070464">
        <w:t>24@</w:t>
      </w:r>
      <w:r>
        <w:rPr>
          <w:lang w:val="en-US"/>
        </w:rPr>
        <w:t>mail</w:t>
      </w:r>
      <w:r w:rsidRPr="00070464">
        <w:t>.</w:t>
      </w:r>
      <w:proofErr w:type="spellStart"/>
      <w:r>
        <w:rPr>
          <w:lang w:val="en-US"/>
        </w:rPr>
        <w:t>ru</w:t>
      </w:r>
      <w:proofErr w:type="spellEnd"/>
    </w:p>
    <w:p w:rsidR="008E2066" w:rsidRPr="00CB6C84" w:rsidRDefault="008E2066" w:rsidP="008E2066">
      <w:pPr>
        <w:ind w:left="2832" w:firstLine="708"/>
        <w:rPr>
          <w:sz w:val="28"/>
          <w:szCs w:val="28"/>
        </w:rPr>
      </w:pPr>
      <w:r w:rsidRPr="00CB6C84">
        <w:rPr>
          <w:sz w:val="28"/>
          <w:szCs w:val="28"/>
        </w:rPr>
        <w:t>Тезисы</w:t>
      </w:r>
    </w:p>
    <w:p w:rsidR="008E2066" w:rsidRDefault="008E2066" w:rsidP="008E2066">
      <w:r>
        <w:t>Часть</w:t>
      </w:r>
      <w:r w:rsidRPr="00D64E92">
        <w:t xml:space="preserve"> </w:t>
      </w:r>
      <w:r>
        <w:t>Проницание ИВО. Общий взгляд.</w:t>
      </w:r>
    </w:p>
    <w:p w:rsidR="008E2066" w:rsidRDefault="008E2066" w:rsidP="008E2066">
      <w:pPr>
        <w:pStyle w:val="a3"/>
        <w:numPr>
          <w:ilvl w:val="0"/>
          <w:numId w:val="1"/>
        </w:numPr>
      </w:pPr>
      <w:r>
        <w:t>Для чего Отец сотворил в Человеке эту Часть.</w:t>
      </w:r>
    </w:p>
    <w:p w:rsidR="008E2066" w:rsidRDefault="008E2066" w:rsidP="008E2066">
      <w:pPr>
        <w:pStyle w:val="a3"/>
        <w:numPr>
          <w:ilvl w:val="0"/>
          <w:numId w:val="1"/>
        </w:numPr>
      </w:pPr>
      <w:r>
        <w:t>Развитие Части Проницание ИВО</w:t>
      </w:r>
    </w:p>
    <w:p w:rsidR="008E2066" w:rsidRDefault="008E2066" w:rsidP="008E2066">
      <w:pPr>
        <w:pStyle w:val="a3"/>
        <w:numPr>
          <w:ilvl w:val="0"/>
          <w:numId w:val="1"/>
        </w:numPr>
      </w:pPr>
      <w:r>
        <w:t xml:space="preserve"> Функционал Проницания ИВО</w:t>
      </w:r>
    </w:p>
    <w:p w:rsidR="008E2066" w:rsidRDefault="008E2066" w:rsidP="008E2066">
      <w:pPr>
        <w:pStyle w:val="a3"/>
        <w:numPr>
          <w:ilvl w:val="0"/>
          <w:numId w:val="1"/>
        </w:numPr>
      </w:pPr>
      <w:r>
        <w:t xml:space="preserve">Преображение Мерой Проницания ИВО  </w:t>
      </w:r>
    </w:p>
    <w:p w:rsidR="008E2066" w:rsidRDefault="008E2066" w:rsidP="008E2066">
      <w:pPr>
        <w:pStyle w:val="a3"/>
      </w:pPr>
    </w:p>
    <w:p w:rsidR="008E2066" w:rsidRDefault="008E2066" w:rsidP="008E2066">
      <w:r>
        <w:t xml:space="preserve">Отец реализуется Человеком. Человек реализуется Отцом, в 8-це явления от Человека до Отца, взрастая Частями ИВО, в том числе Эталонной  Частью Проницание ИВО. Принцип ОМ. </w:t>
      </w:r>
    </w:p>
    <w:p w:rsidR="008E2066" w:rsidRDefault="008E2066" w:rsidP="008E2066">
      <w:r>
        <w:t xml:space="preserve"> Цель – </w:t>
      </w:r>
      <w:r w:rsidRPr="00667EEE">
        <w:t xml:space="preserve"> </w:t>
      </w:r>
      <w:r>
        <w:t xml:space="preserve">прямое Проницание Отцом. Разработка Части Проницания ИВО. Воспитание Должностной Компетенции.  </w:t>
      </w:r>
    </w:p>
    <w:p w:rsidR="008E2066" w:rsidRDefault="008E2066" w:rsidP="008E2066">
      <w:r>
        <w:t xml:space="preserve">Процессы развития Части Проницания в 5 Расе проявлялись мерой способностей Человека глубоко, внимательно, профессионально вникать, проникать  в суть какой-либо деятельности. Музыканты, художники, учёные, писатели и просто мудрые люди, которых называли проницательный человек. То есть Основы </w:t>
      </w:r>
      <w:proofErr w:type="gramStart"/>
      <w:r>
        <w:t>Проницания</w:t>
      </w:r>
      <w:proofErr w:type="gramEnd"/>
      <w:r>
        <w:t xml:space="preserve"> как Части в Человеке накапливались.</w:t>
      </w:r>
    </w:p>
    <w:p w:rsidR="008E2066" w:rsidRDefault="008E2066" w:rsidP="008E2066">
      <w:r>
        <w:t xml:space="preserve">В новую эпоху Человек растёт и образовывается Синтезом 256 Эталонных Частей сотворённых и заложенных Стандартом ИВО, сохраняя лучшие качества и свойства проницательности </w:t>
      </w:r>
      <w:proofErr w:type="gramStart"/>
      <w:r>
        <w:t>Человека</w:t>
      </w:r>
      <w:proofErr w:type="gramEnd"/>
      <w:r>
        <w:t xml:space="preserve"> накопленные в веках.</w:t>
      </w:r>
    </w:p>
    <w:p w:rsidR="008E2066" w:rsidRDefault="008E2066" w:rsidP="008E2066">
      <w:r>
        <w:t xml:space="preserve">Часть Проницание ИВО одна из них. </w:t>
      </w:r>
      <w:r w:rsidRPr="006C3210">
        <w:t xml:space="preserve"> </w:t>
      </w:r>
      <w:r>
        <w:t xml:space="preserve">Развиваясь Мерами 64 базовых фундаментальностей от Движения до Синтеза. Проницание опирается на Меру Мерами фундаментальностей. Реализуется Синтезом ИВО внутренне – внешним  способом в сопряжении с Изначально Вышестоящим Отцом и  Изначально </w:t>
      </w:r>
      <w:proofErr w:type="gramStart"/>
      <w:r>
        <w:t>Вышестоящими</w:t>
      </w:r>
      <w:proofErr w:type="gramEnd"/>
      <w:r>
        <w:t xml:space="preserve"> </w:t>
      </w:r>
      <w:proofErr w:type="spellStart"/>
      <w:r>
        <w:t>Аватарами</w:t>
      </w:r>
      <w:proofErr w:type="spellEnd"/>
      <w:r>
        <w:t xml:space="preserve"> Синтеза.</w:t>
      </w:r>
    </w:p>
    <w:p w:rsidR="008E2066" w:rsidRDefault="008E2066" w:rsidP="008E2066">
      <w:r>
        <w:t xml:space="preserve">Проницание внешнее: развивается проницанием с внешней средой, когда Человек обменивается своей энергетикой с окружающей реальностью – природой, Владыками Царств, с Отцом, то есть, Ощущает. Проницание Мерой  Ощущение. </w:t>
      </w:r>
    </w:p>
    <w:p w:rsidR="008E2066" w:rsidRDefault="008E2066" w:rsidP="008E2066">
      <w:r>
        <w:t xml:space="preserve">Мерой Эманаций –  той содержательностью, чем обменялись. </w:t>
      </w:r>
    </w:p>
    <w:p w:rsidR="008E2066" w:rsidRDefault="008E2066" w:rsidP="008E2066">
      <w:r>
        <w:t xml:space="preserve">Мерой Методов – прониклись сутью  – как это делать. </w:t>
      </w:r>
    </w:p>
    <w:p w:rsidR="008E2066" w:rsidRDefault="008E2066" w:rsidP="008E2066">
      <w:r>
        <w:t xml:space="preserve">Мерой Практик – сложилась стратегия действия, достижения цели. </w:t>
      </w:r>
    </w:p>
    <w:p w:rsidR="008E2066" w:rsidRDefault="008E2066" w:rsidP="008E2066">
      <w:r>
        <w:t xml:space="preserve">Фундаментальности Ощущение, Эманации, Метод, Практика – внешнее Проницание. </w:t>
      </w:r>
    </w:p>
    <w:p w:rsidR="008E2066" w:rsidRDefault="008E2066" w:rsidP="008E2066">
      <w:r>
        <w:t xml:space="preserve">Приводит к росту Человека Мерой Проницания Материнским принципом. </w:t>
      </w:r>
    </w:p>
    <w:p w:rsidR="008E2066" w:rsidRDefault="008E2066" w:rsidP="008E2066">
      <w:r>
        <w:t xml:space="preserve">Фундаментальностями Мощь, Поле, Мера, Жизнь – Отцовский принцип Проницания, прямым Огнём и Синтезом Отца, внутренним Миром с внутренним Миром Отца. </w:t>
      </w:r>
    </w:p>
    <w:p w:rsidR="008E2066" w:rsidRDefault="008E2066" w:rsidP="008E2066">
      <w:r>
        <w:lastRenderedPageBreak/>
        <w:t>Перестраиваемся, входим в новую пластичность тела, в новую цельность, в новые пределы, масштабы,  Меряя Жизнь Отцом. Осваивая Инструменты ИВО.</w:t>
      </w:r>
    </w:p>
    <w:p w:rsidR="008E2066" w:rsidRDefault="008E2066" w:rsidP="008E2066">
      <w:r>
        <w:t xml:space="preserve">Проницание </w:t>
      </w:r>
      <w:proofErr w:type="spellStart"/>
      <w:r>
        <w:t>Прасинтезностью</w:t>
      </w:r>
      <w:proofErr w:type="spellEnd"/>
      <w:r>
        <w:t xml:space="preserve"> Мерой Синтеза и Огня  ИВО вводит в новые пределы Жизни в Архетипах Материи ИВО, преображает биологию Тела, качества и свойства,  рождается новое состояние и способности Человека Жизни Отцом, управления Материей.</w:t>
      </w:r>
    </w:p>
    <w:p w:rsidR="008E2066" w:rsidRDefault="008E2066" w:rsidP="008E2066">
      <w:r>
        <w:t>10 марта 2021 год</w:t>
      </w:r>
    </w:p>
    <w:p w:rsidR="008E2066" w:rsidRDefault="008E2066" w:rsidP="008E2066">
      <w:pPr>
        <w:rPr>
          <w:rFonts w:ascii="Helvetica" w:hAnsi="Helvetica" w:cs="Helvetica"/>
          <w:color w:val="111111"/>
          <w:sz w:val="16"/>
          <w:szCs w:val="16"/>
          <w:shd w:val="clear" w:color="auto" w:fill="FFFFFF"/>
        </w:rPr>
      </w:pPr>
      <w:r>
        <w:t xml:space="preserve">. </w:t>
      </w:r>
    </w:p>
    <w:p w:rsidR="008E2066" w:rsidRPr="007D6883" w:rsidRDefault="008E2066" w:rsidP="008E2066"/>
    <w:p w:rsidR="00772CCB" w:rsidRDefault="008E2066"/>
    <w:sectPr w:rsidR="00772CCB" w:rsidSect="007D25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602F0B"/>
    <w:multiLevelType w:val="hybridMultilevel"/>
    <w:tmpl w:val="44B6647A"/>
    <w:lvl w:ilvl="0" w:tplc="CE8A2C9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8E2066"/>
    <w:rsid w:val="002E6B92"/>
    <w:rsid w:val="008E2066"/>
    <w:rsid w:val="00C6140E"/>
    <w:rsid w:val="00CB4A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20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2066"/>
    <w:pPr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390</Words>
  <Characters>2227</Characters>
  <Application>Microsoft Office Word</Application>
  <DocSecurity>0</DocSecurity>
  <Lines>18</Lines>
  <Paragraphs>5</Paragraphs>
  <ScaleCrop>false</ScaleCrop>
  <Company/>
  <LinksUpToDate>false</LinksUpToDate>
  <CharactersWithSpaces>2612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Гречуха</dc:creator>
  <cp:lastModifiedBy>Гречуха</cp:lastModifiedBy>
  <cp:revision>1</cp:revision>
  <dcterms:created xsi:type="dcterms:W3CDTF">2021-03-10T12:06:00Z</dcterms:created>
  <dcterms:modified xsi:type="dcterms:W3CDTF">2021-03-10T12:07:00Z</dcterms:modified>
</cp:coreProperties>
</file>